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Rubrik"/>
        <w:ind w:left="0" w:firstLine="0"/>
      </w:pPr>
      <w:r>
        <w:rPr>
          <w:rtl w:val="0"/>
          <w:lang w:val="sv-SE"/>
        </w:rPr>
        <w:t>Kallelse till ordinarie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reningsst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mma</w:t>
      </w: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 xml:space="preserve"> </w:t>
      </w: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 xml:space="preserve"> </w:t>
      </w:r>
    </w:p>
    <w:p>
      <w:pPr>
        <w:pStyle w:val="Brödtext A"/>
        <w:ind w:left="0" w:firstLine="0"/>
      </w:pPr>
      <w:r>
        <w:rPr>
          <w:rtl w:val="0"/>
          <w:lang w:val="sv-SE"/>
        </w:rPr>
        <w:t>Medlemmarna i Brf Slottssmycket kallas till ordinarie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reningsst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mma.</w:t>
      </w: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 xml:space="preserve"> </w:t>
      </w:r>
    </w:p>
    <w:p>
      <w:pPr>
        <w:pStyle w:val="Brödtext A"/>
        <w:ind w:left="0" w:firstLine="0"/>
      </w:pPr>
      <w:r>
        <w:rPr>
          <w:b w:val="1"/>
          <w:bCs w:val="1"/>
          <w:rtl w:val="0"/>
          <w:lang w:val="de-DE"/>
        </w:rPr>
        <w:t>Datum</w:t>
        <w:tab/>
      </w:r>
      <w:r>
        <w:rPr>
          <w:rtl w:val="0"/>
          <w:lang w:val="en-US"/>
        </w:rPr>
        <w:t>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t>-0</w:t>
      </w:r>
      <w:r>
        <w:rPr>
          <w:rtl w:val="0"/>
          <w:lang w:val="sv-SE"/>
        </w:rPr>
        <w:t>6-0</w:t>
      </w:r>
      <w:r>
        <w:rPr>
          <w:rtl w:val="0"/>
          <w:lang w:val="sv-SE"/>
        </w:rPr>
        <w:t>4</w:t>
      </w:r>
    </w:p>
    <w:p>
      <w:pPr>
        <w:pStyle w:val="Brödtext A"/>
        <w:ind w:left="0" w:firstLine="0"/>
      </w:pPr>
      <w:r>
        <w:rPr>
          <w:b w:val="1"/>
          <w:bCs w:val="1"/>
          <w:rtl w:val="0"/>
          <w:lang w:val="sv-SE"/>
        </w:rPr>
        <w:t>Tid</w:t>
        <w:tab/>
      </w:r>
      <w:r>
        <w:rPr>
          <w:rtl w:val="0"/>
          <w:lang w:val="sv-SE"/>
        </w:rPr>
        <w:t>kl. 18:00</w:t>
      </w:r>
    </w:p>
    <w:p>
      <w:pPr>
        <w:pStyle w:val="Brödtext A"/>
        <w:ind w:left="0" w:firstLine="0"/>
      </w:pPr>
      <w:r>
        <w:rPr>
          <w:b w:val="1"/>
          <w:bCs w:val="1"/>
          <w:rtl w:val="0"/>
          <w:lang w:val="sv-SE"/>
        </w:rPr>
        <w:t>Plats</w:t>
        <w:tab/>
      </w:r>
      <w:r>
        <w:rPr>
          <w:rtl w:val="0"/>
          <w:lang w:val="sv-SE"/>
        </w:rPr>
        <w:t>Brf Slottssmycket,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llskapsrummet, Slottsv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gen 1, 183 52 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by</w:t>
      </w: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 xml:space="preserve"> </w:t>
      </w: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>Vi kommer att h</w:t>
      </w:r>
      <w:r>
        <w:rPr>
          <w:rtl w:val="0"/>
          <w:lang w:val="da-DK"/>
        </w:rPr>
        <w:t>å</w:t>
      </w:r>
      <w:r>
        <w:rPr>
          <w:rtl w:val="0"/>
          <w:lang w:val="it-IT"/>
        </w:rPr>
        <w:t>lla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tet i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llskapsrummet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plan 3. </w:t>
      </w:r>
    </w:p>
    <w:p>
      <w:pPr>
        <w:pStyle w:val="Brödtext A"/>
        <w:spacing w:after="0" w:line="259" w:lineRule="auto"/>
        <w:ind w:left="0" w:firstLine="0"/>
      </w:pP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>Bilagt finner du en blankett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Fullmakt om du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nskar att f</w:t>
      </w:r>
      <w:r>
        <w:rPr>
          <w:rtl w:val="0"/>
          <w:lang w:val="sv-SE"/>
        </w:rPr>
        <w:t>ö</w:t>
      </w:r>
      <w:r>
        <w:rPr>
          <w:rtl w:val="0"/>
          <w:lang w:val="fr-FR"/>
        </w:rPr>
        <w:t>retr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das av 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gon annan.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 igenom den noga innan ni fyller i den.</w:t>
      </w:r>
    </w:p>
    <w:p>
      <w:pPr>
        <w:pStyle w:val="Brödtext A"/>
        <w:spacing w:after="0" w:line="259" w:lineRule="auto"/>
        <w:ind w:left="0" w:firstLine="0"/>
      </w:pP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>Med kallelsen d</w:t>
      </w:r>
      <w:r>
        <w:rPr>
          <w:rtl w:val="0"/>
          <w:lang w:val="fr-FR"/>
        </w:rPr>
        <w:t>istribuera</w:t>
      </w:r>
      <w:r>
        <w:rPr>
          <w:rtl w:val="0"/>
          <w:lang w:val="sv-SE"/>
        </w:rPr>
        <w:t>s</w:t>
      </w:r>
      <w:r>
        <w:rPr>
          <w:rtl w:val="0"/>
          <w:lang w:val="da-DK"/>
        </w:rPr>
        <w:t xml:space="preserve"> Å</w:t>
      </w:r>
      <w:r>
        <w:rPr>
          <w:rtl w:val="0"/>
          <w:lang w:val="sv-SE"/>
        </w:rPr>
        <w:t>rsredovisning och Revisionsber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ttelse i pappersform till samtliga medlemmar. Ta 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rna med dessa och kallelsen till 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mman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vi inte skriver ut ytterligare exemplar.</w:t>
      </w:r>
    </w:p>
    <w:p>
      <w:pPr>
        <w:pStyle w:val="Rubrik"/>
        <w:ind w:left="0" w:firstLine="0"/>
      </w:pPr>
    </w:p>
    <w:p>
      <w:pPr>
        <w:pStyle w:val="Rubrik"/>
        <w:ind w:left="0" w:firstLine="0"/>
      </w:pPr>
      <w:r>
        <w:rPr>
          <w:rtl w:val="0"/>
          <w:lang w:val="sv-SE"/>
        </w:rPr>
        <w:t>Dagordning</w:t>
      </w:r>
    </w:p>
    <w:p>
      <w:pPr>
        <w:pStyle w:val="Brödtext A"/>
        <w:spacing w:after="0" w:line="259" w:lineRule="auto"/>
        <w:ind w:left="0" w:firstLine="0"/>
      </w:pP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Val av ordf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rande och protokollf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rare vid 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mman</w:t>
      </w:r>
      <w: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Godk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nnande av dagordningen</w:t>
      </w:r>
      <w:r>
        <w:br w:type="textWrapping"/>
      </w:r>
    </w:p>
    <w:p>
      <w:pPr>
        <w:pStyle w:val="Brödtext A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Uppr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ttande av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rteckning 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ver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rvarande medlemmar samt godk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nnande av listan som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stl</w:t>
      </w:r>
      <w:r>
        <w:rPr>
          <w:rtl w:val="0"/>
          <w:lang w:val="sv-SE"/>
        </w:rPr>
        <w:t>ä</w:t>
      </w:r>
      <w:r>
        <w:rPr>
          <w:rtl w:val="0"/>
          <w:lang w:val="nl-NL"/>
        </w:rPr>
        <w:t>ngd</w:t>
      </w:r>
      <w:r>
        <w:rPr>
          <w:lang w:val="sv-SE"/>
        </w:rP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Val av justeringsm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</w:t>
      </w:r>
      <w: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ga om kallelse till 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mman beh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rigen skett</w:t>
      </w:r>
      <w:r>
        <w:rPr>
          <w:lang w:val="sv-SE"/>
        </w:rP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redragning av 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rsredovisningen</w:t>
      </w:r>
      <w:r>
        <w:rPr>
          <w:lang w:val="sv-SE"/>
        </w:rP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redragning av revisionsber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ttelsen</w:t>
      </w:r>
      <w:r>
        <w:br w:type="textWrapping"/>
      </w:r>
    </w:p>
    <w:p>
      <w:pPr>
        <w:pStyle w:val="Brödtext A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Beslut om fastst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llelse av resultat- och balansr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kningen</w:t>
      </w:r>
      <w:r>
        <w:br w:type="textWrapping"/>
      </w:r>
    </w:p>
    <w:p>
      <w:pPr>
        <w:pStyle w:val="Brödtext A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Beslut om dispositioner betr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ffande vinst eller 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ckande av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rlust enligt den fastst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llda balansr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kningen</w:t>
      </w:r>
      <w:r>
        <w:br w:type="textWrapping"/>
      </w:r>
    </w:p>
    <w:p>
      <w:pPr>
        <w:pStyle w:val="Brödtext A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Beslut om ansvarsfrihet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styrelseledam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terna</w:t>
      </w:r>
      <w:r>
        <w:br w:type="textWrapping"/>
      </w:r>
    </w:p>
    <w:p>
      <w:pPr>
        <w:pStyle w:val="Brödtext A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Ekonomisk plan</w:t>
      </w:r>
      <w:r>
        <w:br w:type="textWrapping"/>
      </w:r>
    </w:p>
    <w:p>
      <w:pPr>
        <w:pStyle w:val="Brödtext A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Nyttjander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 uteplats</w:t>
      </w:r>
      <w: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Brandskydd</w:t>
      </w:r>
      <w:r>
        <w:rPr>
          <w:lang w:val="sv-SE"/>
        </w:rP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Val av styrelseledam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ter 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mte suppleanter och i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rekommande fall beslut om antal</w:t>
      </w:r>
      <w: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Val av revisorer 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mte suppleanter och i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rekommande fall beslut om antal</w:t>
      </w:r>
      <w: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vriga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renden som enligt lag eller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reningens stadgar kan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rekomma. Ev motioner 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ste vara styrelsen tillhanda senast den 2</w:t>
      </w:r>
      <w:r>
        <w:rPr>
          <w:rtl w:val="0"/>
          <w:lang w:val="sv-SE"/>
        </w:rPr>
        <w:t>8</w:t>
      </w:r>
      <w:r>
        <w:rPr>
          <w:rtl w:val="0"/>
          <w:lang w:val="sv-SE"/>
        </w:rPr>
        <w:t xml:space="preserve"> maj 202</w:t>
      </w:r>
      <w:r>
        <w:rPr>
          <w:rtl w:val="0"/>
          <w:lang w:val="sv-SE"/>
        </w:rPr>
        <w:t>6</w:t>
      </w:r>
      <w:r>
        <w:rPr>
          <w:lang w:val="sv-SE"/>
        </w:rPr>
        <w:br w:type="textWrapping"/>
      </w:r>
    </w:p>
    <w:p>
      <w:pPr>
        <w:pStyle w:val="Brödtext A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mmans avslutande</w:t>
      </w:r>
    </w:p>
    <w:p>
      <w:pPr>
        <w:pStyle w:val="Brödtext A"/>
        <w:spacing w:after="0" w:line="259" w:lineRule="auto"/>
        <w:ind w:left="0" w:firstLine="0"/>
      </w:pPr>
      <w:r>
        <w:rPr>
          <w:rtl w:val="0"/>
          <w:lang w:val="sv-SE"/>
        </w:rPr>
        <w:t xml:space="preserve"> </w:t>
      </w:r>
    </w:p>
    <w:p>
      <w:pPr>
        <w:pStyle w:val="Brödtext A"/>
        <w:ind w:left="0" w:firstLine="0"/>
      </w:pPr>
      <w:r>
        <w:rPr>
          <w:rtl w:val="0"/>
          <w:lang w:val="sv-SE"/>
        </w:rPr>
        <w:t>Styrelsen genom Felix Bagge</w:t>
      </w:r>
    </w:p>
    <w:sectPr>
      <w:headerReference w:type="default" r:id="rId4"/>
      <w:footerReference w:type="default" r:id="rId5"/>
      <w:pgSz w:w="11900" w:h="16840" w:orient="portrait"/>
      <w:pgMar w:top="568" w:right="1404" w:bottom="709" w:left="141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decimal"/>
      <w:suff w:val="tab"/>
      <w:lvlText w:val="%1."/>
      <w:lvlJc w:val="left"/>
      <w:pPr>
        <w:ind w:left="3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Rubrik">
    <w:name w:val="Rubrik"/>
    <w:next w:val="Brödtex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9" w:lineRule="auto"/>
      <w:ind w:left="10" w:right="0" w:hanging="1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249" w:lineRule="auto"/>
      <w:ind w:left="10" w:right="0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